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BCF7D">
      <w:pPr>
        <w:pStyle w:val="2"/>
        <w:keepNext w:val="0"/>
        <w:keepLines w:val="0"/>
        <w:widowControl/>
        <w:suppressLineNumbers w:val="0"/>
        <w:shd w:val="clear" w:fill="FFFFFF"/>
        <w:spacing w:before="0" w:beforeAutospacing="0" w:after="0" w:afterAutospacing="0"/>
        <w:ind w:right="0" w:firstLine="3240" w:firstLineChars="900"/>
        <w:jc w:val="both"/>
        <w:textAlignment w:val="baseline"/>
        <w:rPr>
          <w:rFonts w:hint="eastAsia" w:ascii="方正公文小标宋" w:hAnsi="方正公文小标宋" w:eastAsia="方正公文小标宋" w:cs="方正公文小标宋"/>
          <w:i w:val="0"/>
          <w:iCs w:val="0"/>
          <w:caps w:val="0"/>
          <w:color w:val="333333"/>
          <w:spacing w:val="0"/>
          <w:sz w:val="36"/>
          <w:szCs w:val="36"/>
          <w:shd w:val="clear" w:fill="FFFFFF"/>
        </w:rPr>
      </w:pPr>
      <w:r>
        <w:rPr>
          <w:rFonts w:hint="eastAsia" w:ascii="方正公文小标宋" w:hAnsi="方正公文小标宋" w:eastAsia="方正公文小标宋" w:cs="方正公文小标宋"/>
          <w:i w:val="0"/>
          <w:iCs w:val="0"/>
          <w:caps w:val="0"/>
          <w:color w:val="333333"/>
          <w:spacing w:val="0"/>
          <w:sz w:val="36"/>
          <w:szCs w:val="36"/>
          <w:shd w:val="clear" w:fill="FFFFFF"/>
        </w:rPr>
        <w:t>收费标准</w:t>
      </w:r>
    </w:p>
    <w:p w14:paraId="5EE10A5A">
      <w:pPr>
        <w:pStyle w:val="2"/>
        <w:keepNext w:val="0"/>
        <w:keepLines w:val="0"/>
        <w:widowControl/>
        <w:suppressLineNumbers w:val="0"/>
        <w:shd w:val="clear" w:fill="FFFFFF"/>
        <w:spacing w:before="0" w:beforeAutospacing="0" w:after="0" w:afterAutospacing="0"/>
        <w:ind w:right="0" w:firstLine="3240" w:firstLineChars="900"/>
        <w:jc w:val="both"/>
        <w:textAlignment w:val="baseline"/>
        <w:rPr>
          <w:rFonts w:hint="eastAsia" w:ascii="方正公文小标宋" w:hAnsi="方正公文小标宋" w:eastAsia="方正公文小标宋" w:cs="方正公文小标宋"/>
          <w:i w:val="0"/>
          <w:iCs w:val="0"/>
          <w:caps w:val="0"/>
          <w:color w:val="333333"/>
          <w:spacing w:val="0"/>
          <w:sz w:val="36"/>
          <w:szCs w:val="36"/>
          <w:shd w:val="clear" w:fill="FFFFFF"/>
        </w:rPr>
      </w:pPr>
    </w:p>
    <w:p w14:paraId="1D62FEB1">
      <w:pPr>
        <w:pStyle w:val="2"/>
        <w:keepNext w:val="0"/>
        <w:keepLines w:val="0"/>
        <w:widowControl/>
        <w:suppressLineNumbers w:val="0"/>
        <w:shd w:val="clear" w:fill="FFFFFF"/>
        <w:spacing w:before="0" w:beforeAutospacing="0" w:after="0" w:afterAutospacing="0"/>
        <w:ind w:left="0" w:right="0" w:firstLine="480"/>
        <w:jc w:val="left"/>
        <w:textAlignment w:val="baseline"/>
        <w:rPr>
          <w:rFonts w:ascii="微软雅黑" w:hAnsi="微软雅黑" w:eastAsia="微软雅黑" w:cs="微软雅黑"/>
          <w:i w:val="0"/>
          <w:iCs w:val="0"/>
          <w:caps w:val="0"/>
          <w:color w:val="080F17"/>
          <w:spacing w:val="0"/>
          <w:sz w:val="22"/>
          <w:szCs w:val="22"/>
        </w:rPr>
      </w:pPr>
      <w:r>
        <w:rPr>
          <w:rFonts w:hint="eastAsia" w:ascii="微软雅黑" w:hAnsi="微软雅黑" w:eastAsia="微软雅黑" w:cs="微软雅黑"/>
          <w:i w:val="0"/>
          <w:iCs w:val="0"/>
          <w:caps w:val="0"/>
          <w:color w:val="333333"/>
          <w:spacing w:val="0"/>
          <w:sz w:val="24"/>
          <w:szCs w:val="24"/>
          <w:shd w:val="clear" w:fill="FFFFFF"/>
          <w:vertAlign w:val="baseline"/>
        </w:rPr>
        <w:t>按照《四川省发展和改革委员会　四川省财政厅关于重新公布全省人力资源社会保障部门行政事业性收费的通知》（川发改价格〔2017〕472号）文件要求收费。</w:t>
      </w:r>
    </w:p>
    <w:p w14:paraId="0CB429A2">
      <w:pPr>
        <w:pStyle w:val="2"/>
        <w:keepNext w:val="0"/>
        <w:keepLines w:val="0"/>
        <w:widowControl/>
        <w:suppressLineNumbers w:val="0"/>
        <w:shd w:val="clear" w:fill="FFFFFF"/>
        <w:spacing w:before="0" w:beforeAutospacing="0" w:after="0" w:afterAutospacing="0"/>
        <w:ind w:left="0" w:right="0" w:firstLine="0"/>
        <w:jc w:val="left"/>
        <w:textAlignment w:val="baseline"/>
        <w:rPr>
          <w:rFonts w:hint="eastAsia" w:ascii="微软雅黑" w:hAnsi="微软雅黑" w:eastAsia="微软雅黑" w:cs="微软雅黑"/>
          <w:i w:val="0"/>
          <w:iCs w:val="0"/>
          <w:caps w:val="0"/>
          <w:color w:val="080F17"/>
          <w:spacing w:val="0"/>
          <w:sz w:val="22"/>
          <w:szCs w:val="22"/>
        </w:rPr>
      </w:pPr>
      <w:r>
        <w:rPr>
          <w:rFonts w:hint="eastAsia" w:ascii="微软雅黑" w:hAnsi="微软雅黑" w:eastAsia="微软雅黑" w:cs="微软雅黑"/>
          <w:i w:val="0"/>
          <w:iCs w:val="0"/>
          <w:caps w:val="0"/>
          <w:color w:val="080F17"/>
          <w:spacing w:val="0"/>
          <w:sz w:val="22"/>
          <w:szCs w:val="22"/>
          <w:shd w:val="clear" w:fill="FFFFFF"/>
          <w:vertAlign w:val="baseline"/>
        </w:rPr>
        <w:t> </w:t>
      </w:r>
    </w:p>
    <w:p w14:paraId="18B84050">
      <w:pPr>
        <w:pStyle w:val="2"/>
        <w:keepNext w:val="0"/>
        <w:keepLines w:val="0"/>
        <w:widowControl/>
        <w:suppressLineNumbers w:val="0"/>
        <w:shd w:val="clear" w:fill="FFFFFF"/>
        <w:spacing w:before="0" w:beforeAutospacing="0" w:after="0" w:afterAutospacing="0"/>
        <w:ind w:left="0" w:right="0" w:firstLine="480"/>
        <w:jc w:val="left"/>
        <w:textAlignment w:val="baseline"/>
        <w:rPr>
          <w:rFonts w:hint="eastAsia" w:ascii="微软雅黑" w:hAnsi="微软雅黑" w:eastAsia="微软雅黑" w:cs="微软雅黑"/>
          <w:i w:val="0"/>
          <w:iCs w:val="0"/>
          <w:caps w:val="0"/>
          <w:color w:val="080F17"/>
          <w:spacing w:val="0"/>
          <w:sz w:val="22"/>
          <w:szCs w:val="22"/>
        </w:rPr>
      </w:pPr>
      <w:bookmarkStart w:id="0" w:name="_GoBack"/>
      <w:r>
        <w:rPr>
          <w:rFonts w:hint="eastAsia" w:ascii="微软雅黑" w:hAnsi="微软雅黑" w:eastAsia="微软雅黑" w:cs="微软雅黑"/>
          <w:i w:val="0"/>
          <w:iCs w:val="0"/>
          <w:caps w:val="0"/>
          <w:color w:val="333333"/>
          <w:spacing w:val="0"/>
          <w:sz w:val="24"/>
          <w:szCs w:val="24"/>
          <w:shd w:val="clear" w:fill="FFFFFF"/>
          <w:vertAlign w:val="baseline"/>
        </w:rPr>
        <w:t>达州职业技术学院职业技能等级认定收费一览表</w:t>
      </w:r>
      <w:bookmarkEnd w:id="0"/>
      <w:r>
        <w:rPr>
          <w:rFonts w:hint="eastAsia" w:ascii="微软雅黑" w:hAnsi="微软雅黑" w:eastAsia="微软雅黑" w:cs="微软雅黑"/>
          <w:i w:val="0"/>
          <w:iCs w:val="0"/>
          <w:caps w:val="0"/>
          <w:color w:val="333333"/>
          <w:spacing w:val="0"/>
          <w:sz w:val="24"/>
          <w:szCs w:val="24"/>
          <w:shd w:val="clear" w:fill="FFFFFF"/>
          <w:vertAlign w:val="baseline"/>
        </w:rPr>
        <w:t>（单位：元·人·次）</w:t>
      </w:r>
    </w:p>
    <w:p w14:paraId="21DFA941">
      <w:pPr>
        <w:pStyle w:val="2"/>
        <w:keepNext w:val="0"/>
        <w:keepLines w:val="0"/>
        <w:widowControl/>
        <w:suppressLineNumbers w:val="0"/>
        <w:shd w:val="clear" w:fill="FFFFFF"/>
        <w:spacing w:before="0" w:beforeAutospacing="0" w:after="0" w:afterAutospacing="0"/>
        <w:ind w:left="0" w:right="0" w:firstLine="0"/>
        <w:jc w:val="left"/>
        <w:textAlignment w:val="baseline"/>
        <w:rPr>
          <w:rFonts w:hint="eastAsia" w:ascii="微软雅黑" w:hAnsi="微软雅黑" w:eastAsia="微软雅黑" w:cs="微软雅黑"/>
          <w:i w:val="0"/>
          <w:iCs w:val="0"/>
          <w:caps w:val="0"/>
          <w:color w:val="080F17"/>
          <w:spacing w:val="0"/>
          <w:sz w:val="22"/>
          <w:szCs w:val="22"/>
        </w:rPr>
      </w:pPr>
      <w:r>
        <w:rPr>
          <w:rFonts w:hint="eastAsia" w:ascii="微软雅黑" w:hAnsi="微软雅黑" w:eastAsia="微软雅黑" w:cs="微软雅黑"/>
          <w:i w:val="0"/>
          <w:iCs w:val="0"/>
          <w:caps w:val="0"/>
          <w:color w:val="080F17"/>
          <w:spacing w:val="0"/>
          <w:sz w:val="22"/>
          <w:szCs w:val="22"/>
          <w:shd w:val="clear" w:fill="FFFFFF"/>
          <w:vertAlign w:val="baseline"/>
        </w:rPr>
        <w:t> </w:t>
      </w:r>
    </w:p>
    <w:tbl>
      <w:tblPr>
        <w:tblW w:w="817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386"/>
        <w:gridCol w:w="1875"/>
        <w:gridCol w:w="2160"/>
        <w:gridCol w:w="1755"/>
      </w:tblGrid>
      <w:tr w14:paraId="66007A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7" w:hRule="atLeast"/>
        </w:trPr>
        <w:tc>
          <w:tcPr>
            <w:tcW w:w="2386" w:type="dxa"/>
            <w:tcBorders>
              <w:top w:val="single" w:color="auto" w:sz="4" w:space="0"/>
              <w:left w:val="single" w:color="auto" w:sz="4" w:space="0"/>
              <w:bottom w:val="single" w:color="auto" w:sz="6" w:space="0"/>
              <w:right w:val="single" w:color="auto" w:sz="6" w:space="0"/>
            </w:tcBorders>
            <w:shd w:val="clear"/>
            <w:tcMar>
              <w:top w:w="0" w:type="dxa"/>
              <w:left w:w="108" w:type="dxa"/>
              <w:bottom w:w="0" w:type="dxa"/>
              <w:right w:w="108" w:type="dxa"/>
            </w:tcMar>
            <w:vAlign w:val="top"/>
          </w:tcPr>
          <w:p w14:paraId="4C45C15C">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项目</w:t>
            </w:r>
          </w:p>
        </w:tc>
        <w:tc>
          <w:tcPr>
            <w:tcW w:w="1875" w:type="dxa"/>
            <w:vMerge w:val="restart"/>
            <w:tcBorders>
              <w:top w:val="single" w:color="auto" w:sz="4" w:space="0"/>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775A50A9">
            <w:pPr>
              <w:pStyle w:val="2"/>
              <w:keepNext w:val="0"/>
              <w:keepLines w:val="0"/>
              <w:widowControl/>
              <w:suppressLineNumbers w:val="0"/>
              <w:spacing w:before="0" w:beforeAutospacing="0" w:after="0" w:afterAutospacing="0" w:line="45" w:lineRule="atLeast"/>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理论考试费</w:t>
            </w:r>
          </w:p>
        </w:tc>
        <w:tc>
          <w:tcPr>
            <w:tcW w:w="2160" w:type="dxa"/>
            <w:vMerge w:val="restart"/>
            <w:tcBorders>
              <w:top w:val="single" w:color="auto" w:sz="4" w:space="0"/>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4727C10B">
            <w:pPr>
              <w:pStyle w:val="2"/>
              <w:keepNext w:val="0"/>
              <w:keepLines w:val="0"/>
              <w:widowControl/>
              <w:suppressLineNumbers w:val="0"/>
              <w:spacing w:before="0" w:beforeAutospacing="0" w:after="0" w:afterAutospacing="0" w:line="45" w:lineRule="atLeast"/>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操作技能考核费</w:t>
            </w:r>
          </w:p>
        </w:tc>
        <w:tc>
          <w:tcPr>
            <w:tcW w:w="1755" w:type="dxa"/>
            <w:vMerge w:val="restart"/>
            <w:tcBorders>
              <w:top w:val="single" w:color="auto" w:sz="4" w:space="0"/>
              <w:left w:val="single" w:color="auto" w:sz="6" w:space="0"/>
              <w:bottom w:val="single" w:color="auto" w:sz="6" w:space="0"/>
              <w:right w:val="single" w:color="auto" w:sz="4" w:space="0"/>
            </w:tcBorders>
            <w:shd w:val="clear"/>
            <w:tcMar>
              <w:top w:w="0" w:type="dxa"/>
              <w:left w:w="108" w:type="dxa"/>
              <w:bottom w:w="0" w:type="dxa"/>
              <w:right w:w="108" w:type="dxa"/>
            </w:tcMar>
            <w:vAlign w:val="top"/>
          </w:tcPr>
          <w:p w14:paraId="3E3371E6">
            <w:pPr>
              <w:pStyle w:val="2"/>
              <w:keepNext w:val="0"/>
              <w:keepLines w:val="0"/>
              <w:widowControl/>
              <w:suppressLineNumbers w:val="0"/>
              <w:spacing w:before="0" w:beforeAutospacing="0" w:after="0" w:afterAutospacing="0" w:line="45" w:lineRule="atLeast"/>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合计</w:t>
            </w:r>
          </w:p>
        </w:tc>
      </w:tr>
      <w:tr w14:paraId="1765FD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7" w:hRule="atLeast"/>
        </w:trPr>
        <w:tc>
          <w:tcPr>
            <w:tcW w:w="2386" w:type="dxa"/>
            <w:tcBorders>
              <w:top w:val="nil"/>
              <w:left w:val="single" w:color="auto" w:sz="4" w:space="0"/>
              <w:bottom w:val="single" w:color="auto" w:sz="6" w:space="0"/>
              <w:right w:val="single" w:color="auto" w:sz="6" w:space="0"/>
            </w:tcBorders>
            <w:shd w:val="clear"/>
            <w:tcMar>
              <w:top w:w="0" w:type="dxa"/>
              <w:left w:w="108" w:type="dxa"/>
              <w:bottom w:w="0" w:type="dxa"/>
              <w:right w:w="108" w:type="dxa"/>
            </w:tcMar>
            <w:vAlign w:val="top"/>
          </w:tcPr>
          <w:p w14:paraId="09D2410B">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工种</w:t>
            </w:r>
          </w:p>
        </w:tc>
        <w:tc>
          <w:tcPr>
            <w:tcW w:w="1875" w:type="dxa"/>
            <w:vMerge w:val="continue"/>
            <w:tcBorders>
              <w:top w:val="single" w:color="auto" w:sz="6" w:space="0"/>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1837C909">
            <w:pPr>
              <w:jc w:val="both"/>
              <w:rPr>
                <w:rFonts w:hint="default" w:ascii="Times New Roman" w:hAnsi="Times New Roman" w:cs="Times New Roman"/>
                <w:sz w:val="20"/>
                <w:szCs w:val="20"/>
              </w:rPr>
            </w:pPr>
          </w:p>
        </w:tc>
        <w:tc>
          <w:tcPr>
            <w:tcW w:w="2160" w:type="dxa"/>
            <w:vMerge w:val="continue"/>
            <w:tcBorders>
              <w:top w:val="single" w:color="auto" w:sz="6" w:space="0"/>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64EA5143">
            <w:pPr>
              <w:jc w:val="both"/>
              <w:rPr>
                <w:rFonts w:hint="default" w:ascii="Times New Roman" w:hAnsi="Times New Roman" w:cs="Times New Roman"/>
                <w:sz w:val="20"/>
                <w:szCs w:val="20"/>
              </w:rPr>
            </w:pPr>
          </w:p>
        </w:tc>
        <w:tc>
          <w:tcPr>
            <w:tcW w:w="1755" w:type="dxa"/>
            <w:vMerge w:val="continue"/>
            <w:tcBorders>
              <w:top w:val="single" w:color="auto" w:sz="6" w:space="0"/>
              <w:left w:val="single" w:color="auto" w:sz="6" w:space="0"/>
              <w:bottom w:val="single" w:color="auto" w:sz="6" w:space="0"/>
              <w:right w:val="single" w:color="auto" w:sz="4" w:space="0"/>
            </w:tcBorders>
            <w:shd w:val="clear"/>
            <w:tcMar>
              <w:top w:w="0" w:type="dxa"/>
              <w:left w:w="108" w:type="dxa"/>
              <w:bottom w:w="0" w:type="dxa"/>
              <w:right w:w="108" w:type="dxa"/>
            </w:tcMar>
            <w:vAlign w:val="top"/>
          </w:tcPr>
          <w:p w14:paraId="66695E87">
            <w:pPr>
              <w:jc w:val="both"/>
              <w:rPr>
                <w:rFonts w:hint="default" w:ascii="Times New Roman" w:hAnsi="Times New Roman" w:cs="Times New Roman"/>
                <w:sz w:val="20"/>
                <w:szCs w:val="20"/>
              </w:rPr>
            </w:pPr>
          </w:p>
        </w:tc>
      </w:tr>
      <w:tr w14:paraId="3EDA20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8" w:hRule="atLeast"/>
        </w:trPr>
        <w:tc>
          <w:tcPr>
            <w:tcW w:w="2386" w:type="dxa"/>
            <w:tcBorders>
              <w:top w:val="nil"/>
              <w:left w:val="single" w:color="auto" w:sz="4" w:space="0"/>
              <w:bottom w:val="single" w:color="auto" w:sz="6" w:space="0"/>
              <w:right w:val="single" w:color="auto" w:sz="6" w:space="0"/>
            </w:tcBorders>
            <w:shd w:val="clear"/>
            <w:tcMar>
              <w:top w:w="0" w:type="dxa"/>
              <w:left w:w="108" w:type="dxa"/>
              <w:bottom w:w="0" w:type="dxa"/>
              <w:right w:w="108" w:type="dxa"/>
            </w:tcMar>
            <w:vAlign w:val="top"/>
          </w:tcPr>
          <w:p w14:paraId="4029FEF0">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lang w:eastAsia="zh-CN"/>
              </w:rPr>
            </w:pPr>
            <w:r>
              <w:rPr>
                <w:rFonts w:hint="eastAsia" w:ascii="微软雅黑" w:hAnsi="微软雅黑" w:eastAsia="微软雅黑" w:cs="微软雅黑"/>
                <w:color w:val="080F17"/>
                <w:sz w:val="24"/>
                <w:szCs w:val="24"/>
                <w:vertAlign w:val="baseline"/>
                <w:lang w:eastAsia="zh-CN"/>
              </w:rPr>
              <w:t>婴幼儿发展引导员（三级）</w:t>
            </w:r>
          </w:p>
        </w:tc>
        <w:tc>
          <w:tcPr>
            <w:tcW w:w="1875" w:type="dxa"/>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6A308B5B">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40</w:t>
            </w:r>
          </w:p>
        </w:tc>
        <w:tc>
          <w:tcPr>
            <w:tcW w:w="2160" w:type="dxa"/>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5AA9680E">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240</w:t>
            </w:r>
          </w:p>
        </w:tc>
        <w:tc>
          <w:tcPr>
            <w:tcW w:w="1755" w:type="dxa"/>
            <w:tcBorders>
              <w:top w:val="nil"/>
              <w:left w:val="single" w:color="auto" w:sz="6" w:space="0"/>
              <w:bottom w:val="single" w:color="auto" w:sz="6" w:space="0"/>
              <w:right w:val="single" w:color="auto" w:sz="4" w:space="0"/>
            </w:tcBorders>
            <w:shd w:val="clear"/>
            <w:tcMar>
              <w:top w:w="0" w:type="dxa"/>
              <w:left w:w="108" w:type="dxa"/>
              <w:bottom w:w="0" w:type="dxa"/>
              <w:right w:w="108" w:type="dxa"/>
            </w:tcMar>
            <w:vAlign w:val="top"/>
          </w:tcPr>
          <w:p w14:paraId="41C67AEA">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2"/>
                <w:szCs w:val="22"/>
                <w:lang w:val="en-US" w:eastAsia="zh-CN"/>
              </w:rPr>
            </w:pPr>
            <w:r>
              <w:rPr>
                <w:rFonts w:hint="eastAsia" w:ascii="微软雅黑" w:hAnsi="微软雅黑" w:eastAsia="微软雅黑" w:cs="微软雅黑"/>
                <w:color w:val="080F17"/>
                <w:sz w:val="22"/>
                <w:szCs w:val="22"/>
                <w:lang w:val="en-US" w:eastAsia="zh-CN"/>
              </w:rPr>
              <w:t>280</w:t>
            </w:r>
          </w:p>
        </w:tc>
      </w:tr>
      <w:tr w14:paraId="37B01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386" w:type="dxa"/>
            <w:tcBorders>
              <w:top w:val="nil"/>
              <w:left w:val="single" w:color="auto" w:sz="4" w:space="0"/>
              <w:bottom w:val="single" w:color="auto" w:sz="6" w:space="0"/>
              <w:right w:val="single" w:color="auto" w:sz="6" w:space="0"/>
            </w:tcBorders>
            <w:shd w:val="clear"/>
            <w:tcMar>
              <w:top w:w="0" w:type="dxa"/>
              <w:left w:w="108" w:type="dxa"/>
              <w:bottom w:w="0" w:type="dxa"/>
              <w:right w:w="108" w:type="dxa"/>
            </w:tcMar>
            <w:vAlign w:val="top"/>
          </w:tcPr>
          <w:p w14:paraId="1BA99577">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lang w:eastAsia="zh-CN"/>
              </w:rPr>
            </w:pPr>
            <w:r>
              <w:rPr>
                <w:rFonts w:hint="eastAsia" w:ascii="微软雅黑" w:hAnsi="微软雅黑" w:eastAsia="微软雅黑" w:cs="微软雅黑"/>
                <w:color w:val="080F17"/>
                <w:sz w:val="24"/>
                <w:szCs w:val="24"/>
                <w:vertAlign w:val="baseline"/>
              </w:rPr>
              <w:t>养老护理员</w:t>
            </w:r>
            <w:r>
              <w:rPr>
                <w:rFonts w:hint="eastAsia" w:ascii="微软雅黑" w:hAnsi="微软雅黑" w:eastAsia="微软雅黑" w:cs="微软雅黑"/>
                <w:color w:val="080F17"/>
                <w:sz w:val="24"/>
                <w:szCs w:val="24"/>
                <w:vertAlign w:val="baseline"/>
                <w:lang w:eastAsia="zh-CN"/>
              </w:rPr>
              <w:t>（三级）</w:t>
            </w:r>
          </w:p>
        </w:tc>
        <w:tc>
          <w:tcPr>
            <w:tcW w:w="1875" w:type="dxa"/>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11E0AFAA">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40</w:t>
            </w:r>
          </w:p>
        </w:tc>
        <w:tc>
          <w:tcPr>
            <w:tcW w:w="2160" w:type="dxa"/>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595ADE85">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240</w:t>
            </w:r>
          </w:p>
        </w:tc>
        <w:tc>
          <w:tcPr>
            <w:tcW w:w="1755" w:type="dxa"/>
            <w:tcBorders>
              <w:top w:val="nil"/>
              <w:left w:val="single" w:color="auto" w:sz="6" w:space="0"/>
              <w:bottom w:val="single" w:color="auto" w:sz="6" w:space="0"/>
              <w:right w:val="single" w:color="auto" w:sz="4" w:space="0"/>
            </w:tcBorders>
            <w:shd w:val="clear"/>
            <w:tcMar>
              <w:top w:w="0" w:type="dxa"/>
              <w:left w:w="108" w:type="dxa"/>
              <w:bottom w:w="0" w:type="dxa"/>
              <w:right w:w="108" w:type="dxa"/>
            </w:tcMar>
            <w:vAlign w:val="top"/>
          </w:tcPr>
          <w:p w14:paraId="026880C1">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2"/>
                <w:szCs w:val="22"/>
                <w:lang w:val="en-US" w:eastAsia="zh-CN"/>
              </w:rPr>
            </w:pPr>
            <w:r>
              <w:rPr>
                <w:rFonts w:hint="eastAsia" w:ascii="微软雅黑" w:hAnsi="微软雅黑" w:eastAsia="微软雅黑" w:cs="微软雅黑"/>
                <w:color w:val="080F17"/>
                <w:sz w:val="22"/>
                <w:szCs w:val="22"/>
                <w:lang w:val="en-US" w:eastAsia="zh-CN"/>
              </w:rPr>
              <w:t>280</w:t>
            </w:r>
          </w:p>
        </w:tc>
      </w:tr>
      <w:tr w14:paraId="592407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386" w:type="dxa"/>
            <w:tcBorders>
              <w:top w:val="nil"/>
              <w:left w:val="single" w:color="auto" w:sz="4" w:space="0"/>
              <w:bottom w:val="single" w:color="auto" w:sz="6" w:space="0"/>
              <w:right w:val="single" w:color="auto" w:sz="6" w:space="0"/>
            </w:tcBorders>
            <w:shd w:val="clear"/>
            <w:tcMar>
              <w:top w:w="0" w:type="dxa"/>
              <w:left w:w="108" w:type="dxa"/>
              <w:bottom w:w="0" w:type="dxa"/>
              <w:right w:w="108" w:type="dxa"/>
            </w:tcMar>
            <w:vAlign w:val="top"/>
          </w:tcPr>
          <w:p w14:paraId="08258844">
            <w:pPr>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lang w:eastAsia="zh-CN"/>
              </w:rPr>
            </w:pPr>
            <w:r>
              <w:rPr>
                <w:rFonts w:hint="eastAsia" w:ascii="微软雅黑" w:hAnsi="微软雅黑" w:eastAsia="微软雅黑" w:cs="微软雅黑"/>
                <w:color w:val="080F17"/>
                <w:kern w:val="0"/>
                <w:sz w:val="24"/>
                <w:szCs w:val="24"/>
                <w:vertAlign w:val="baseline"/>
                <w:lang w:val="en-US" w:eastAsia="zh-CN" w:bidi="ar"/>
              </w:rPr>
              <w:t>养老护理员（四级）</w:t>
            </w:r>
          </w:p>
        </w:tc>
        <w:tc>
          <w:tcPr>
            <w:tcW w:w="1875" w:type="dxa"/>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336A74B5">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sz w:val="24"/>
                <w:szCs w:val="24"/>
                <w:vertAlign w:val="baseline"/>
              </w:rPr>
              <w:t>40</w:t>
            </w:r>
          </w:p>
        </w:tc>
        <w:tc>
          <w:tcPr>
            <w:tcW w:w="2160" w:type="dxa"/>
            <w:tcBorders>
              <w:top w:val="nil"/>
              <w:left w:val="single" w:color="auto" w:sz="6" w:space="0"/>
              <w:bottom w:val="single" w:color="auto" w:sz="6" w:space="0"/>
              <w:right w:val="single" w:color="auto" w:sz="6" w:space="0"/>
            </w:tcBorders>
            <w:shd w:val="clear"/>
            <w:tcMar>
              <w:top w:w="0" w:type="dxa"/>
              <w:left w:w="108" w:type="dxa"/>
              <w:bottom w:w="0" w:type="dxa"/>
              <w:right w:w="108" w:type="dxa"/>
            </w:tcMar>
            <w:vAlign w:val="top"/>
          </w:tcPr>
          <w:p w14:paraId="28600CAC">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2"/>
                <w:szCs w:val="22"/>
                <w:lang w:val="en-US" w:eastAsia="zh-CN"/>
              </w:rPr>
            </w:pPr>
            <w:r>
              <w:rPr>
                <w:rFonts w:hint="eastAsia" w:ascii="微软雅黑" w:hAnsi="微软雅黑" w:eastAsia="微软雅黑" w:cs="微软雅黑"/>
                <w:color w:val="080F17"/>
                <w:sz w:val="22"/>
                <w:szCs w:val="22"/>
                <w:lang w:val="en-US" w:eastAsia="zh-CN"/>
              </w:rPr>
              <w:t>185</w:t>
            </w:r>
          </w:p>
        </w:tc>
        <w:tc>
          <w:tcPr>
            <w:tcW w:w="1755" w:type="dxa"/>
            <w:tcBorders>
              <w:top w:val="nil"/>
              <w:left w:val="single" w:color="auto" w:sz="6" w:space="0"/>
              <w:bottom w:val="single" w:color="auto" w:sz="6" w:space="0"/>
              <w:right w:val="single" w:color="auto" w:sz="4" w:space="0"/>
            </w:tcBorders>
            <w:shd w:val="clear"/>
            <w:tcMar>
              <w:top w:w="0" w:type="dxa"/>
              <w:left w:w="108" w:type="dxa"/>
              <w:bottom w:w="0" w:type="dxa"/>
              <w:right w:w="108" w:type="dxa"/>
            </w:tcMar>
            <w:vAlign w:val="top"/>
          </w:tcPr>
          <w:p w14:paraId="41C44AF5">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2"/>
                <w:szCs w:val="22"/>
                <w:lang w:val="en-US" w:eastAsia="zh-CN"/>
              </w:rPr>
            </w:pPr>
            <w:r>
              <w:rPr>
                <w:rFonts w:hint="eastAsia" w:ascii="微软雅黑" w:hAnsi="微软雅黑" w:eastAsia="微软雅黑" w:cs="微软雅黑"/>
                <w:color w:val="080F17"/>
                <w:sz w:val="22"/>
                <w:szCs w:val="22"/>
                <w:lang w:val="en-US" w:eastAsia="zh-CN"/>
              </w:rPr>
              <w:t>225</w:t>
            </w:r>
          </w:p>
        </w:tc>
      </w:tr>
      <w:tr w14:paraId="2B3B1C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386" w:type="dxa"/>
            <w:tcBorders>
              <w:top w:val="nil"/>
              <w:left w:val="single" w:color="auto" w:sz="4" w:space="0"/>
              <w:bottom w:val="nil"/>
              <w:right w:val="single" w:color="auto" w:sz="6" w:space="0"/>
            </w:tcBorders>
            <w:shd w:val="clear"/>
            <w:tcMar>
              <w:top w:w="0" w:type="dxa"/>
              <w:left w:w="108" w:type="dxa"/>
              <w:bottom w:w="0" w:type="dxa"/>
              <w:right w:w="108" w:type="dxa"/>
            </w:tcMar>
            <w:vAlign w:val="top"/>
          </w:tcPr>
          <w:p w14:paraId="38A9CFA7">
            <w:pPr>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2"/>
                <w:szCs w:val="22"/>
              </w:rPr>
            </w:pPr>
            <w:r>
              <w:rPr>
                <w:rFonts w:hint="eastAsia" w:ascii="微软雅黑" w:hAnsi="微软雅黑" w:eastAsia="微软雅黑" w:cs="微软雅黑"/>
                <w:color w:val="080F17"/>
                <w:kern w:val="0"/>
                <w:sz w:val="24"/>
                <w:szCs w:val="24"/>
                <w:vertAlign w:val="baseline"/>
                <w:lang w:val="en-US" w:eastAsia="zh-CN" w:bidi="ar"/>
              </w:rPr>
              <w:t>养老护理员（五级）</w:t>
            </w:r>
          </w:p>
        </w:tc>
        <w:tc>
          <w:tcPr>
            <w:tcW w:w="1875" w:type="dxa"/>
            <w:tcBorders>
              <w:top w:val="nil"/>
              <w:left w:val="single" w:color="auto" w:sz="6" w:space="0"/>
              <w:bottom w:val="nil"/>
              <w:right w:val="single" w:color="auto" w:sz="6" w:space="0"/>
            </w:tcBorders>
            <w:shd w:val="clear"/>
            <w:tcMar>
              <w:top w:w="0" w:type="dxa"/>
              <w:left w:w="108" w:type="dxa"/>
              <w:bottom w:w="0" w:type="dxa"/>
              <w:right w:w="108" w:type="dxa"/>
            </w:tcMar>
            <w:vAlign w:val="top"/>
          </w:tcPr>
          <w:p w14:paraId="18576797">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2"/>
                <w:szCs w:val="22"/>
                <w:lang w:val="en-US" w:eastAsia="zh-CN"/>
              </w:rPr>
            </w:pPr>
            <w:r>
              <w:rPr>
                <w:rFonts w:hint="eastAsia" w:ascii="微软雅黑" w:hAnsi="微软雅黑" w:eastAsia="微软雅黑" w:cs="微软雅黑"/>
                <w:color w:val="080F17"/>
                <w:sz w:val="22"/>
                <w:szCs w:val="22"/>
                <w:lang w:val="en-US" w:eastAsia="zh-CN"/>
              </w:rPr>
              <w:t>40</w:t>
            </w:r>
          </w:p>
        </w:tc>
        <w:tc>
          <w:tcPr>
            <w:tcW w:w="2160" w:type="dxa"/>
            <w:tcBorders>
              <w:top w:val="nil"/>
              <w:left w:val="single" w:color="auto" w:sz="6" w:space="0"/>
              <w:bottom w:val="nil"/>
              <w:right w:val="single" w:color="auto" w:sz="6" w:space="0"/>
            </w:tcBorders>
            <w:shd w:val="clear"/>
            <w:tcMar>
              <w:top w:w="0" w:type="dxa"/>
              <w:left w:w="108" w:type="dxa"/>
              <w:bottom w:w="0" w:type="dxa"/>
              <w:right w:w="108" w:type="dxa"/>
            </w:tcMar>
            <w:vAlign w:val="top"/>
          </w:tcPr>
          <w:p w14:paraId="14FAC27F">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2"/>
                <w:szCs w:val="22"/>
                <w:lang w:val="en-US" w:eastAsia="zh-CN"/>
              </w:rPr>
            </w:pPr>
            <w:r>
              <w:rPr>
                <w:rFonts w:hint="eastAsia" w:ascii="微软雅黑" w:hAnsi="微软雅黑" w:eastAsia="微软雅黑" w:cs="微软雅黑"/>
                <w:color w:val="080F17"/>
                <w:sz w:val="22"/>
                <w:szCs w:val="22"/>
                <w:lang w:val="en-US" w:eastAsia="zh-CN"/>
              </w:rPr>
              <w:t>130</w:t>
            </w:r>
          </w:p>
        </w:tc>
        <w:tc>
          <w:tcPr>
            <w:tcW w:w="1755" w:type="dxa"/>
            <w:tcBorders>
              <w:top w:val="nil"/>
              <w:left w:val="single" w:color="auto" w:sz="6" w:space="0"/>
              <w:bottom w:val="nil"/>
              <w:right w:val="single" w:color="auto" w:sz="4" w:space="0"/>
            </w:tcBorders>
            <w:shd w:val="clear"/>
            <w:tcMar>
              <w:top w:w="0" w:type="dxa"/>
              <w:left w:w="108" w:type="dxa"/>
              <w:bottom w:w="0" w:type="dxa"/>
              <w:right w:w="108" w:type="dxa"/>
            </w:tcMar>
            <w:vAlign w:val="top"/>
          </w:tcPr>
          <w:p w14:paraId="58DD4D0E">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2"/>
                <w:szCs w:val="22"/>
                <w:lang w:val="en-US" w:eastAsia="zh-CN"/>
              </w:rPr>
            </w:pPr>
            <w:r>
              <w:rPr>
                <w:rFonts w:hint="eastAsia" w:ascii="微软雅黑" w:hAnsi="微软雅黑" w:eastAsia="微软雅黑" w:cs="微软雅黑"/>
                <w:color w:val="080F17"/>
                <w:sz w:val="22"/>
                <w:szCs w:val="22"/>
                <w:lang w:val="en-US" w:eastAsia="zh-CN"/>
              </w:rPr>
              <w:t>170</w:t>
            </w:r>
          </w:p>
        </w:tc>
      </w:tr>
      <w:tr w14:paraId="61B1C4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386" w:type="dxa"/>
            <w:tcBorders>
              <w:top w:val="nil"/>
              <w:left w:val="single" w:color="auto" w:sz="4" w:space="0"/>
              <w:bottom w:val="single" w:color="auto" w:sz="4" w:space="0"/>
              <w:right w:val="single" w:color="auto" w:sz="6" w:space="0"/>
            </w:tcBorders>
            <w:shd w:val="clear"/>
            <w:tcMar>
              <w:top w:w="0" w:type="dxa"/>
              <w:left w:w="108" w:type="dxa"/>
              <w:bottom w:w="0" w:type="dxa"/>
              <w:right w:w="108" w:type="dxa"/>
            </w:tcMar>
            <w:vAlign w:val="top"/>
          </w:tcPr>
          <w:p w14:paraId="0ED4E576">
            <w:pPr>
              <w:pStyle w:val="2"/>
              <w:keepNext w:val="0"/>
              <w:keepLines w:val="0"/>
              <w:widowControl/>
              <w:suppressLineNumbers w:val="0"/>
              <w:spacing w:before="0" w:beforeAutospacing="0" w:after="0" w:afterAutospacing="0"/>
              <w:ind w:left="0" w:right="0"/>
              <w:jc w:val="center"/>
              <w:textAlignment w:val="baseline"/>
              <w:rPr>
                <w:rFonts w:hint="eastAsia" w:ascii="微软雅黑" w:hAnsi="微软雅黑" w:eastAsia="微软雅黑" w:cs="微软雅黑"/>
                <w:color w:val="080F17"/>
                <w:sz w:val="24"/>
                <w:szCs w:val="24"/>
                <w:vertAlign w:val="baseline"/>
              </w:rPr>
            </w:pPr>
            <w:r>
              <w:rPr>
                <w:rFonts w:hint="eastAsia" w:ascii="微软雅黑" w:hAnsi="微软雅黑" w:eastAsia="微软雅黑" w:cs="微软雅黑"/>
                <w:color w:val="080F17"/>
                <w:kern w:val="0"/>
                <w:sz w:val="24"/>
                <w:szCs w:val="24"/>
                <w:vertAlign w:val="baseline"/>
                <w:lang w:val="en-US" w:eastAsia="zh-CN" w:bidi="ar"/>
              </w:rPr>
              <w:t>健康管理师（三级）</w:t>
            </w:r>
          </w:p>
        </w:tc>
        <w:tc>
          <w:tcPr>
            <w:tcW w:w="1875" w:type="dxa"/>
            <w:tcBorders>
              <w:top w:val="nil"/>
              <w:left w:val="single" w:color="auto" w:sz="6" w:space="0"/>
              <w:bottom w:val="single" w:color="auto" w:sz="4" w:space="0"/>
              <w:right w:val="single" w:color="auto" w:sz="6" w:space="0"/>
            </w:tcBorders>
            <w:shd w:val="clear"/>
            <w:tcMar>
              <w:top w:w="0" w:type="dxa"/>
              <w:left w:w="108" w:type="dxa"/>
              <w:bottom w:w="0" w:type="dxa"/>
              <w:right w:w="108" w:type="dxa"/>
            </w:tcMar>
            <w:vAlign w:val="top"/>
          </w:tcPr>
          <w:p w14:paraId="15E425AA">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4"/>
                <w:szCs w:val="24"/>
                <w:vertAlign w:val="baseline"/>
                <w:lang w:val="en-US" w:eastAsia="zh-CN"/>
              </w:rPr>
            </w:pPr>
            <w:r>
              <w:rPr>
                <w:rFonts w:hint="eastAsia" w:ascii="微软雅黑" w:hAnsi="微软雅黑" w:eastAsia="微软雅黑" w:cs="微软雅黑"/>
                <w:color w:val="080F17"/>
                <w:sz w:val="24"/>
                <w:szCs w:val="24"/>
                <w:vertAlign w:val="baseline"/>
                <w:lang w:val="en-US" w:eastAsia="zh-CN"/>
              </w:rPr>
              <w:t>40</w:t>
            </w:r>
          </w:p>
        </w:tc>
        <w:tc>
          <w:tcPr>
            <w:tcW w:w="2160" w:type="dxa"/>
            <w:tcBorders>
              <w:top w:val="nil"/>
              <w:left w:val="single" w:color="auto" w:sz="6" w:space="0"/>
              <w:bottom w:val="single" w:color="auto" w:sz="4" w:space="0"/>
              <w:right w:val="single" w:color="auto" w:sz="6" w:space="0"/>
            </w:tcBorders>
            <w:shd w:val="clear"/>
            <w:tcMar>
              <w:top w:w="0" w:type="dxa"/>
              <w:left w:w="108" w:type="dxa"/>
              <w:bottom w:w="0" w:type="dxa"/>
              <w:right w:w="108" w:type="dxa"/>
            </w:tcMar>
            <w:vAlign w:val="top"/>
          </w:tcPr>
          <w:p w14:paraId="59F50F2E">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4"/>
                <w:szCs w:val="24"/>
                <w:vertAlign w:val="baseline"/>
                <w:lang w:val="en-US" w:eastAsia="zh-CN"/>
              </w:rPr>
            </w:pPr>
            <w:r>
              <w:rPr>
                <w:rFonts w:hint="eastAsia" w:ascii="微软雅黑" w:hAnsi="微软雅黑" w:eastAsia="微软雅黑" w:cs="微软雅黑"/>
                <w:color w:val="080F17"/>
                <w:sz w:val="24"/>
                <w:szCs w:val="24"/>
                <w:vertAlign w:val="baseline"/>
                <w:lang w:val="en-US" w:eastAsia="zh-CN"/>
              </w:rPr>
              <w:t>240</w:t>
            </w:r>
          </w:p>
        </w:tc>
        <w:tc>
          <w:tcPr>
            <w:tcW w:w="1755" w:type="dxa"/>
            <w:tcBorders>
              <w:top w:val="nil"/>
              <w:left w:val="single" w:color="auto" w:sz="6" w:space="0"/>
              <w:bottom w:val="single" w:color="auto" w:sz="4" w:space="0"/>
              <w:right w:val="single" w:color="auto" w:sz="4" w:space="0"/>
            </w:tcBorders>
            <w:shd w:val="clear"/>
            <w:tcMar>
              <w:top w:w="0" w:type="dxa"/>
              <w:left w:w="108" w:type="dxa"/>
              <w:bottom w:w="0" w:type="dxa"/>
              <w:right w:w="108" w:type="dxa"/>
            </w:tcMar>
            <w:vAlign w:val="top"/>
          </w:tcPr>
          <w:p w14:paraId="157A0094">
            <w:pPr>
              <w:pStyle w:val="2"/>
              <w:keepNext w:val="0"/>
              <w:keepLines w:val="0"/>
              <w:widowControl/>
              <w:suppressLineNumbers w:val="0"/>
              <w:spacing w:before="0" w:beforeAutospacing="0" w:after="0" w:afterAutospacing="0"/>
              <w:ind w:left="0" w:right="0"/>
              <w:jc w:val="center"/>
              <w:textAlignment w:val="baseline"/>
              <w:rPr>
                <w:rFonts w:hint="default" w:ascii="微软雅黑" w:hAnsi="微软雅黑" w:eastAsia="微软雅黑" w:cs="微软雅黑"/>
                <w:color w:val="080F17"/>
                <w:sz w:val="24"/>
                <w:szCs w:val="24"/>
                <w:vertAlign w:val="baseline"/>
                <w:lang w:val="en-US" w:eastAsia="zh-CN"/>
              </w:rPr>
            </w:pPr>
            <w:r>
              <w:rPr>
                <w:rFonts w:hint="eastAsia" w:ascii="微软雅黑" w:hAnsi="微软雅黑" w:eastAsia="微软雅黑" w:cs="微软雅黑"/>
                <w:color w:val="080F17"/>
                <w:sz w:val="24"/>
                <w:szCs w:val="24"/>
                <w:vertAlign w:val="baseline"/>
                <w:lang w:val="en-US" w:eastAsia="zh-CN"/>
              </w:rPr>
              <w:t>280</w:t>
            </w:r>
          </w:p>
        </w:tc>
      </w:tr>
    </w:tbl>
    <w:p w14:paraId="34C378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embedRegular r:id="rId1" w:fontKey="{741900E5-FE7D-46D3-AC48-8DEAF2DD75D0}"/>
  </w:font>
  <w:font w:name="方正公文小标宋">
    <w:panose1 w:val="02000500000000000000"/>
    <w:charset w:val="86"/>
    <w:family w:val="auto"/>
    <w:pitch w:val="default"/>
    <w:sig w:usb0="A00002BF" w:usb1="38CF7CFA" w:usb2="00000016" w:usb3="00000000" w:csb0="00040001" w:csb1="00000000"/>
    <w:embedRegular r:id="rId2" w:fontKey="{8926A9C8-3100-4523-A5A1-03F83C3C42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24553"/>
    <w:rsid w:val="1982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2026-05-07T01:22:00Z</dcterms:created>
  <dc:creator>JOJO</dc:creator>
  <cp:lastModifiedBy>JOJO</cp:lastModifiedBy>
  <dcterms:modified xsi:type="dcterms:W3CDTF">2026-05-07T01:45:41Z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2DB58F7ECE8C4979B2794E76A61F4E6B_11</vt:lpwstr>
  </property>
  <property fmtid="{D5CDD505-2E9C-101B-9397-08002B2CF9AE}" pid="4" name="KSOTemplateDocerSaveRecord">
    <vt:lpwstr>eyJoZGlkIjoiNzgwNWY2ZGY3M2U4MDUzZGI1ODhhMGZmMDY5NjI4YjMiLCJ1c2VySWQiOiI0MDUzMzYzMTMifQ==</vt:lpwstr>
  </property>
</Properties>
</file>